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10.1.</w:t>
      </w:r>
      <w:r w:rsidRPr="004975E1">
        <w:rPr>
          <w:rFonts w:eastAsia="Times New Roman"/>
          <w:b/>
        </w:rPr>
        <w:t xml:space="preserve"> Умышленное причинение телесного повреждения и иные насильственные действия либо нарушение защитного предписания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1. Умышленное причинение телесного повреждения, не повлекшего кратковременного расстройства здоровья или незначительной стойкой утраты трудоспособности,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от десяти до тридцати базовых величин, или общественные работы, или административный арест.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2. Нанесение побоев, не повлекшее причинения телесных повреждений, умышленное причинение боли, физических или психических страданий, совершенные в отношении близкого родственника, члена семьи или бывшего члена семьи, либо нарушение защитного предписания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до десяти базовых величин, или общественные работы, или административный арест.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10.2.</w:t>
      </w:r>
      <w:r w:rsidRPr="004975E1">
        <w:rPr>
          <w:rFonts w:eastAsia="Times New Roman"/>
          <w:b/>
        </w:rPr>
        <w:t xml:space="preserve"> Оскорбление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1. Оскорбление, то есть умышленное унижение чести и достоинства личности, выраженное в неприличной форме,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до тридцати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2. Оскорбление в публичном выступлении, либо в печатном или публично </w:t>
      </w:r>
      <w:proofErr w:type="spellStart"/>
      <w:r>
        <w:t>демонстрирующемся</w:t>
      </w:r>
      <w:proofErr w:type="spellEnd"/>
      <w:r>
        <w:t xml:space="preserve"> произведении, либо в средствах массовой информации, либо в информации, распространенной в глобальной компьютерной сети Интернет, иной сети электросвязи общего пользования или выделенной сети электросвязи,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от десяти до двухсот базовых величин, или общественные работы, или административный арест, а на юридическое лицо – наложение штрафа в размере от тридцати до двухсот базовых величин.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10.3.</w:t>
      </w:r>
      <w:r w:rsidRPr="004975E1">
        <w:rPr>
          <w:rFonts w:eastAsia="Times New Roman"/>
          <w:b/>
        </w:rPr>
        <w:t xml:space="preserve"> Невыполнение обязанностей по воспитанию детей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1. Невыполнение родителями или лицами, их заменяющими, обязанностей по воспитанию детей, повлекшее совершение несовершеннолетним деяния, содержащего признаки административного правонарушения либо преступления, но не достигшим ко времени совершения такого деяния возраста, с которого наступает административная или уголовная ответственность за совершенное деяние,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до десяти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2. Невыполнение родителями или лицами, их заменяющими, обязанностей по сопровождению несовершеннолетнего в возрасте до шестнадцати лет либо по обеспечению его сопровождения совершеннолетним лицом в период с двадцати трех до шести часов вне жилища –</w:t>
      </w:r>
      <w:r w:rsidR="004975E1">
        <w:t xml:space="preserve"> </w:t>
      </w:r>
      <w:r>
        <w:t>влечет наложение штрафа в размере до двух базовых величин.</w:t>
      </w: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11.1.</w:t>
      </w:r>
      <w:r w:rsidRPr="004975E1">
        <w:rPr>
          <w:rFonts w:eastAsia="Times New Roman"/>
          <w:b/>
        </w:rPr>
        <w:t xml:space="preserve"> Мелкое хищение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Мелкое хищение имущества путем кражи, мошенничества, злоупотребления служебными полномочиями, присвоения или растраты, хищения путем использования компьютерной техники, а равно попытка такого хищения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от двух до тридцати базовых величин, или общественные работы, или административный арест.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Примечание. Под мелким хищением в настоящей статье понимаются хищение имущества юридического лица в сумме, не превышающей десятикратного размера базовой величины, установлен</w:t>
      </w:r>
      <w:r w:rsidR="004975E1">
        <w:t>ного на день совершения деяния.</w:t>
      </w:r>
    </w:p>
    <w:p w:rsidR="004975E1" w:rsidRDefault="004975E1" w:rsidP="004975E1">
      <w:pPr>
        <w:ind w:firstLine="709"/>
        <w:jc w:val="both"/>
        <w:rPr>
          <w:rFonts w:eastAsia="Times New Roman"/>
          <w:b/>
          <w:bCs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11.2.</w:t>
      </w:r>
      <w:r w:rsidRPr="004975E1">
        <w:rPr>
          <w:rFonts w:eastAsia="Times New Roman"/>
          <w:b/>
        </w:rPr>
        <w:t xml:space="preserve"> Причинение имущественного ущерба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Причинение ущерба в незначительном размере посредством извлечения имущественных выгод в результате обмана, злоупотребления доверием или путем модификации компьютерной информации при отсутствии признаков мелкого хищения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lastRenderedPageBreak/>
        <w:t>влечет наложение штрафа в размере до тридцати базовых величин.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11.3.</w:t>
      </w:r>
      <w:r w:rsidRPr="004975E1">
        <w:rPr>
          <w:rFonts w:eastAsia="Times New Roman"/>
          <w:b/>
        </w:rPr>
        <w:t xml:space="preserve"> Умышленные уничтожение либо повреждение чужого имущества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Умышленные уничтожение либо повреждение чужого имущества, повлекшие причинение ущерба в незначительном размере,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до тридцати базовых величин.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11.4.</w:t>
      </w:r>
      <w:r w:rsidRPr="004975E1">
        <w:rPr>
          <w:rFonts w:eastAsia="Times New Roman"/>
          <w:b/>
        </w:rPr>
        <w:t xml:space="preserve"> Присвоение найденного имущества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Присвоение найденного заведомо чужого имущества или клада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до пяти базовых величин.</w:t>
      </w: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17.6.</w:t>
      </w:r>
      <w:r w:rsidRPr="004975E1">
        <w:rPr>
          <w:rFonts w:eastAsia="Times New Roman"/>
          <w:b/>
        </w:rPr>
        <w:t xml:space="preserve"> Незаконные действия с </w:t>
      </w:r>
      <w:proofErr w:type="spellStart"/>
      <w:r w:rsidRPr="004975E1">
        <w:rPr>
          <w:rFonts w:eastAsia="Times New Roman"/>
          <w:b/>
        </w:rPr>
        <w:t>некурительными</w:t>
      </w:r>
      <w:proofErr w:type="spellEnd"/>
      <w:r w:rsidRPr="004975E1">
        <w:rPr>
          <w:rFonts w:eastAsia="Times New Roman"/>
          <w:b/>
        </w:rPr>
        <w:t xml:space="preserve"> табачными изделиями, предназначенными для сосания и (или) жевания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1. Приобретение, хранение </w:t>
      </w:r>
      <w:proofErr w:type="spellStart"/>
      <w:r>
        <w:t>некурительных</w:t>
      </w:r>
      <w:proofErr w:type="spellEnd"/>
      <w:r>
        <w:t xml:space="preserve"> табачных изделий, предназначенных для сосания и (или) жевания, в количестве, не превышающем пятидесяти граммов,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до двух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2. Перевозка, пересылка, приобретение, хранение </w:t>
      </w:r>
      <w:proofErr w:type="spellStart"/>
      <w:r>
        <w:t>некурительных</w:t>
      </w:r>
      <w:proofErr w:type="spellEnd"/>
      <w:r>
        <w:t xml:space="preserve"> табачных изделий, предназначенных для сосания и (или) жевания, в количестве, превышающем пятьдесят граммов, а равно реализация таких </w:t>
      </w:r>
      <w:proofErr w:type="spellStart"/>
      <w:r>
        <w:t>некурительных</w:t>
      </w:r>
      <w:proofErr w:type="spellEnd"/>
      <w:r>
        <w:t xml:space="preserve"> табачных изделий при отсутствии признаков незаконной предпринимательской деятельности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proofErr w:type="gramStart"/>
      <w:r>
        <w:t xml:space="preserve">влекут наложение штрафа в размере от десяти до двадцати базовых величин с конфискацией денежной выручки, полученной от реализации указанных </w:t>
      </w:r>
      <w:proofErr w:type="spellStart"/>
      <w:r>
        <w:t>некурительных</w:t>
      </w:r>
      <w:proofErr w:type="spellEnd"/>
      <w:r>
        <w:t xml:space="preserve"> табачных изделий, орудий и средств совершения административного правонарушения или без конфискации таких орудий и средств, либо общественные работы с конфискацией денежной выручки, полученной от реализации указанных </w:t>
      </w:r>
      <w:proofErr w:type="spellStart"/>
      <w:r>
        <w:t>некурительных</w:t>
      </w:r>
      <w:proofErr w:type="spellEnd"/>
      <w:r>
        <w:t xml:space="preserve"> табачных изделий, орудий и средств совершения административного правонарушения или без конфискации таких орудий</w:t>
      </w:r>
      <w:proofErr w:type="gramEnd"/>
      <w:r>
        <w:t xml:space="preserve"> и средств, либо административный арест с конфискацией денежной выручки, полученной от реализации указанных </w:t>
      </w:r>
      <w:proofErr w:type="spellStart"/>
      <w:r>
        <w:t>некурительных</w:t>
      </w:r>
      <w:proofErr w:type="spellEnd"/>
      <w:r>
        <w:t xml:space="preserve"> табачных изделий, орудий и средств совершения административного правонарушения или без конфискации таких орудий и средств.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3. Изготовление </w:t>
      </w:r>
      <w:proofErr w:type="spellStart"/>
      <w:r>
        <w:t>некурительных</w:t>
      </w:r>
      <w:proofErr w:type="spellEnd"/>
      <w:r>
        <w:t xml:space="preserve"> табачных изделий, предназначенных для сосания и (или) жевания, в количестве, превышающем пятьдесят граммов, при отсутствии признаков незаконной предпринимательской деятельности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от двадцати до тридцати базовых величин с конфискацией орудий и средств совершения административного правонарушения или без конфискации, либо общественные работы с конфискацией орудий и средств совершения административного правонарушения или без конфискации, либо административный арест с конфискацией орудий и средств совершения административного правонарушения или без конфискации.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br/>
        <w:t xml:space="preserve">Примечание. Под </w:t>
      </w:r>
      <w:proofErr w:type="spellStart"/>
      <w:r>
        <w:t>некурительными</w:t>
      </w:r>
      <w:proofErr w:type="spellEnd"/>
      <w:r>
        <w:t xml:space="preserve"> табачными изделиями, предназначенными для сосания и (или) жевания, в настоящей статье понимаются изделия (</w:t>
      </w:r>
      <w:proofErr w:type="spellStart"/>
      <w:r>
        <w:t>снюс</w:t>
      </w:r>
      <w:proofErr w:type="spellEnd"/>
      <w:r>
        <w:t xml:space="preserve">, </w:t>
      </w:r>
      <w:proofErr w:type="spellStart"/>
      <w:r>
        <w:t>насвай</w:t>
      </w:r>
      <w:proofErr w:type="spellEnd"/>
      <w:r>
        <w:t xml:space="preserve"> и другие), изготовленные из табака (очищенной табачной пыли) и щелочного компонента (мела, извести или прочих щелочных компонентов) с добавлением или без добавления иных ингредиентов.</w:t>
      </w: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18.20.</w:t>
      </w:r>
      <w:r w:rsidRPr="004975E1">
        <w:rPr>
          <w:rFonts w:eastAsia="Times New Roman"/>
          <w:b/>
        </w:rPr>
        <w:t xml:space="preserve"> Нарушение правил дорожного движения пешеходом и иными участниками дорожного движения либо отказ от прохождения проверки (освидетельствования)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1. Нарушение правил дорожного движения пешеходом, лицом, управляющим велосипедом, гужевым транспортным средством, или лицом, участвующим в дорожном движении и не управляющим транспортным средством,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влечет наложение штрафа в размере от одной до трех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2. </w:t>
      </w:r>
      <w:proofErr w:type="gramStart"/>
      <w:r>
        <w:t xml:space="preserve">Нарушение правил дорожного движения лицами, указанными в части 1 настоящей статьи, совершенное в состоянии алкогольного опьянения или состоянии, вызванном </w:t>
      </w:r>
      <w:r>
        <w:lastRenderedPageBreak/>
        <w:t>потреблением наркотических средств, психотропных веществ, их аналогов, токсических или других одурманивающих веществ, а равно отказ от прохождения в установленном порядке проверки (освидетельствования) на предмет определения состояния алкогольного опьянения или состояния, вызванного потреблением наркотических средств, психотропных веществ, их аналогов, токсических или других</w:t>
      </w:r>
      <w:proofErr w:type="gramEnd"/>
      <w:r>
        <w:t xml:space="preserve"> одурманивающих веществ, </w:t>
      </w:r>
      <w:proofErr w:type="gramStart"/>
      <w:r>
        <w:t>–в</w:t>
      </w:r>
      <w:proofErr w:type="gramEnd"/>
      <w:r>
        <w:t>лекут наложение штрафа в размере от трех до пяти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3. Нарушение правил дорожного движения лицами, указанными в частях 1 и 2 настоящей статьи, повлекшее создание аварийной обстановки, </w:t>
      </w:r>
      <w:proofErr w:type="gramStart"/>
      <w:r>
        <w:t>–в</w:t>
      </w:r>
      <w:proofErr w:type="gramEnd"/>
      <w:r>
        <w:t>лечет наложение штрафа в размере от трех до восьми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4. Нарушение правил дорожного движения лицами, указанными в частях 1 и 2 настоящей статьи, повлекшее причинение потерпевшему легкого телесного повреждения, а равно оставление ими места дорожно-транспортного происшествия, участниками которого они являются, </w:t>
      </w:r>
      <w:proofErr w:type="gramStart"/>
      <w:r>
        <w:t>–в</w:t>
      </w:r>
      <w:proofErr w:type="gramEnd"/>
      <w:r>
        <w:t>лекут наложение штрафа в размере от пяти до двадцати базовых величин.</w:t>
      </w:r>
    </w:p>
    <w:p w:rsidR="004975E1" w:rsidRDefault="004975E1" w:rsidP="004975E1">
      <w:pPr>
        <w:ind w:firstLine="709"/>
        <w:jc w:val="both"/>
        <w:rPr>
          <w:rFonts w:eastAsia="Times New Roman"/>
          <w:b/>
          <w:bCs/>
        </w:rPr>
      </w:pPr>
    </w:p>
    <w:p w:rsidR="004975E1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19.1.</w:t>
      </w:r>
      <w:r w:rsidRPr="004975E1">
        <w:rPr>
          <w:rFonts w:eastAsia="Times New Roman"/>
          <w:b/>
        </w:rPr>
        <w:t xml:space="preserve"> Мелкое хулиганство</w:t>
      </w:r>
    </w:p>
    <w:p w:rsidR="009360AA" w:rsidRDefault="009360AA" w:rsidP="004975E1">
      <w:pPr>
        <w:ind w:firstLine="709"/>
        <w:jc w:val="both"/>
      </w:pPr>
      <w:r>
        <w:t>Оскорбительное приставание к гражданам и другие умышленные действия, нарушающие общественный порядок, деятельность организаций или спокойствие граждан и выражающиеся в явном неуважении к обществу, –</w:t>
      </w:r>
      <w:r w:rsidR="004975E1">
        <w:t xml:space="preserve"> </w:t>
      </w:r>
      <w:r>
        <w:t>влекут наложение штрафа в размере от двух до тридцати базовых величин, или общественные работы, или административный арест.</w:t>
      </w:r>
    </w:p>
    <w:p w:rsidR="004975E1" w:rsidRDefault="004975E1" w:rsidP="004975E1">
      <w:pPr>
        <w:ind w:firstLine="709"/>
        <w:jc w:val="both"/>
        <w:rPr>
          <w:rFonts w:eastAsia="Times New Roman"/>
          <w:b/>
          <w:bCs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19.3.</w:t>
      </w:r>
      <w:r w:rsidRPr="004975E1">
        <w:rPr>
          <w:rFonts w:eastAsia="Times New Roman"/>
          <w:b/>
        </w:rPr>
        <w:t xml:space="preserve"> Распитие алкогольных, слабоалкогольных напитков или пива, потребление наркотических средств, психотропных веществ или их аналогов в общественном месте либо появление в общественном месте или на работе в состоянии опьянения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1. Распитие алкогольных, слабоалкогольных напитков или пива на улице, стадионе, в сквере, парке, общественном транспорте или в других общественных местах, кроме мест, предназначенных для употребления алкогольных, слабоалкогольных напитков или пива, либо появление в общественном месте в состоянии алкогольного опьянения, оскорбляющем человеческое достоинство и общественную нравственность,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до восьми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2. Действия, предусмотренные частью 1 настоящей статьи, совершенные повторно в течение одного года после наложения административного взыскания за такие же нарушения,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от двух до пятнадцати базовых величин, или общественные работы, или административный арест.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3. </w:t>
      </w:r>
      <w:proofErr w:type="gramStart"/>
      <w:r>
        <w:t>Появление в общественном месте в состоянии, вызванном потреблением без назначения врача-специалиста наркотических средств или психотропных веществ либо потреблением их аналогов, токсических или других одурманивающих веществ, оскорбляющем человеческое достоинство и общественную нравственность, а равно отказ от прохождения в установленном порядке проверки (освидетельствования) на предмет определения состояния, вызванного потреблением наркотических средств, психотропных веществ, их аналогов, токсических или других одурманивающих веществ, –</w:t>
      </w:r>
      <w:proofErr w:type="gramEnd"/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от пяти до десяти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4. </w:t>
      </w:r>
      <w:proofErr w:type="gramStart"/>
      <w:r>
        <w:t>Нахождение на рабочем месте в рабочее время в состоянии, вызванном потреблением без назначения врача-специалиста наркотических средств или психотропных веществ либо потреблением их аналогов, токсических или других одурманивающих веществ, а равно отказ от прохождения в установленном порядке проверки (освидетельствования) на предмет определения состояния, вызванного потреблением наркотических средств, психотропных веществ, их аналогов, токсических или других одурманивающих веществ, –</w:t>
      </w:r>
      <w:proofErr w:type="gramEnd"/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от восьми до двенадцати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 xml:space="preserve">5. </w:t>
      </w:r>
      <w:proofErr w:type="gramStart"/>
      <w:r>
        <w:t xml:space="preserve">Потребление без назначения врача-специалиста наркотических средств или психотропных веществ в общественном месте либо потребление их аналогов в общественном месте, а равно отказ от прохождения в установленном порядке проверки </w:t>
      </w:r>
      <w:r>
        <w:lastRenderedPageBreak/>
        <w:t>(освидетельствования) на предмет определения состояния, вызванного потреблением наркотических средств, психотропных веществ, их аналогов, токсических или других одурманивающих веществ, –</w:t>
      </w:r>
      <w:r w:rsidR="004975E1">
        <w:t xml:space="preserve"> </w:t>
      </w:r>
      <w:r>
        <w:t>влекут наложение штрафа в размере от десяти до пятнадцати базовых величин.</w:t>
      </w:r>
      <w:proofErr w:type="gramEnd"/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19.4.</w:t>
      </w:r>
      <w:r w:rsidRPr="004975E1">
        <w:rPr>
          <w:rFonts w:eastAsia="Times New Roman"/>
          <w:b/>
        </w:rPr>
        <w:t xml:space="preserve"> Вовлечение несовершеннолетнего в антиобщественное поведение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proofErr w:type="gramStart"/>
      <w:r>
        <w:t>Вовлечение несовершеннолетнего в антиобщественное поведение путем покупки для него алкогольных, слабоалкогольных напитков или пива, а также иное вовлечение лицом, достигшим возраста восемнадцати лет, заведомо несовершеннолетнего в употребление алкогольных, слабоалкогольных напитков или пива либо в немедицинское употребление сильнодействующих или других одурманивающих веществ, а равно вовлечение несовершеннолетнего в участие в собрании, митинге, уличном шествии, демонстрации, пикетировании, ином массовом мероприятии, проводимых с нарушением</w:t>
      </w:r>
      <w:proofErr w:type="gramEnd"/>
      <w:r>
        <w:t xml:space="preserve"> установленного порядка, –</w:t>
      </w:r>
      <w:r w:rsidR="004975E1">
        <w:t xml:space="preserve"> </w:t>
      </w:r>
      <w:r>
        <w:t>влекут наложение штрафа в размере от пяти до тридцати базовых величин.</w:t>
      </w:r>
    </w:p>
    <w:p w:rsidR="004975E1" w:rsidRDefault="004975E1" w:rsidP="004975E1">
      <w:pPr>
        <w:ind w:firstLine="709"/>
        <w:jc w:val="both"/>
        <w:rPr>
          <w:rFonts w:eastAsia="Times New Roman"/>
          <w:b/>
          <w:bCs/>
        </w:rPr>
      </w:pPr>
    </w:p>
    <w:p w:rsidR="004975E1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19.6.</w:t>
      </w:r>
      <w:r w:rsidRPr="004975E1">
        <w:rPr>
          <w:rFonts w:eastAsia="Times New Roman"/>
          <w:b/>
        </w:rPr>
        <w:t xml:space="preserve"> Заведомо ложное сообщение</w:t>
      </w:r>
    </w:p>
    <w:p w:rsidR="009360AA" w:rsidRDefault="009360AA" w:rsidP="004975E1">
      <w:pPr>
        <w:ind w:firstLine="709"/>
        <w:jc w:val="both"/>
      </w:pPr>
      <w:r>
        <w:t>1. Заведомо ложное сообщение, повлекшее принятие мер реагирования милицией, скорой медицинской помощью, подразделениями по чрезвычайным ситуациям или другими специализированными службами, –</w:t>
      </w:r>
      <w:r w:rsidR="004975E1">
        <w:t xml:space="preserve"> </w:t>
      </w:r>
      <w:r>
        <w:t>влечет наложение штрафа в размере от четырех до пятнадцати базовых величин.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2. То же действие, совершенное повторно в течение одного года после наложения административного взыскания за такое же нарушение, –</w:t>
      </w:r>
      <w:r w:rsidR="004975E1">
        <w:t xml:space="preserve"> </w:t>
      </w:r>
      <w:r>
        <w:t>влечет наложение штрафа в размере от двадцати до тридцати базовых величин.</w:t>
      </w:r>
    </w:p>
    <w:p w:rsidR="004975E1" w:rsidRDefault="004975E1" w:rsidP="004975E1">
      <w:pPr>
        <w:ind w:firstLine="709"/>
        <w:jc w:val="both"/>
        <w:rPr>
          <w:rFonts w:eastAsia="Times New Roman"/>
        </w:rPr>
      </w:pPr>
    </w:p>
    <w:p w:rsid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19.7.</w:t>
      </w:r>
      <w:r w:rsidRPr="004975E1">
        <w:rPr>
          <w:rFonts w:eastAsia="Times New Roman"/>
          <w:b/>
        </w:rPr>
        <w:t xml:space="preserve"> Хранение и распространение порнографических материалов или предметов порнографического характера</w:t>
      </w:r>
      <w:r w:rsidR="004975E1">
        <w:rPr>
          <w:rFonts w:eastAsia="Times New Roman"/>
          <w:b/>
        </w:rPr>
        <w:t xml:space="preserve"> </w:t>
      </w:r>
    </w:p>
    <w:p w:rsidR="009360AA" w:rsidRDefault="009360AA" w:rsidP="001377C6">
      <w:pPr>
        <w:ind w:firstLine="709"/>
        <w:jc w:val="both"/>
      </w:pPr>
      <w:r>
        <w:t>Хранение с целью распространения или рекламирования либо распространение, рекламирование порнографических материалов, печатных изданий, изображений, кино-, видеофильмов или сцен порнографического содержания, иных предметов порнографического характера –</w:t>
      </w:r>
      <w:r w:rsidR="001377C6">
        <w:t xml:space="preserve"> </w:t>
      </w:r>
      <w:r>
        <w:t>влекут наложение штрафа в размере от двух до тридцати базовых величин.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19.8.</w:t>
      </w:r>
      <w:r w:rsidRPr="004975E1">
        <w:rPr>
          <w:rFonts w:eastAsia="Times New Roman"/>
          <w:b/>
        </w:rPr>
        <w:t xml:space="preserve"> Распространение произведений, пропагандирующих культ насилия и жестокости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Изготовление либо хранение с целью распространения или рекламирования либо распространение или рекламирование, а равно публичная демонстрация кино- и видеофильмов или иных произведений, пропагандирующих культ насилия и жестокости, –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влекут наложение штрафа в размере от десяти до тридцати базовых величин с конфискацией указанных произведений, на индивидуального предпринимателя – от десяти до ста базовых величин с конфискацией указанных произведений, а на юридическое лицо – до двухсот базовых величин с конфискацией указанных произведений.</w:t>
      </w:r>
    </w:p>
    <w:p w:rsidR="009360AA" w:rsidRDefault="009360AA" w:rsidP="004975E1">
      <w:pPr>
        <w:ind w:firstLine="709"/>
        <w:jc w:val="both"/>
        <w:rPr>
          <w:rFonts w:eastAsia="Times New Roman"/>
        </w:rPr>
      </w:pPr>
    </w:p>
    <w:p w:rsidR="009360AA" w:rsidRPr="004975E1" w:rsidRDefault="009360AA" w:rsidP="004975E1">
      <w:pPr>
        <w:ind w:firstLine="709"/>
        <w:jc w:val="both"/>
        <w:rPr>
          <w:rFonts w:eastAsia="Times New Roman"/>
          <w:b/>
        </w:rPr>
      </w:pPr>
      <w:r w:rsidRPr="004975E1">
        <w:rPr>
          <w:rFonts w:eastAsia="Times New Roman"/>
          <w:b/>
          <w:bCs/>
        </w:rPr>
        <w:t>Статья 19.9.</w:t>
      </w:r>
      <w:r w:rsidRPr="004975E1">
        <w:rPr>
          <w:rFonts w:eastAsia="Times New Roman"/>
          <w:b/>
        </w:rPr>
        <w:t xml:space="preserve"> Курение (потребление) табачных изделий в запрещенных местах</w:t>
      </w:r>
    </w:p>
    <w:p w:rsidR="009360AA" w:rsidRDefault="009360AA" w:rsidP="004975E1">
      <w:pPr>
        <w:pStyle w:val="a3"/>
        <w:spacing w:before="0" w:beforeAutospacing="0" w:after="0" w:afterAutospacing="0"/>
        <w:ind w:firstLine="709"/>
        <w:jc w:val="both"/>
      </w:pPr>
      <w:r>
        <w:t>Курение (потребление) табачных изделий, использование электронных систем курения, систем для потребления табака в местах, где они в соответствии с законодательными актами запрещены, –</w:t>
      </w:r>
      <w:r w:rsidR="004975E1">
        <w:t xml:space="preserve"> </w:t>
      </w:r>
      <w:r w:rsidR="001377C6">
        <w:t xml:space="preserve"> </w:t>
      </w:r>
      <w:r>
        <w:t>влекут наложение штрафа в размере до четырех базовых величин.</w:t>
      </w:r>
    </w:p>
    <w:p w:rsidR="00B47903" w:rsidRDefault="00B47903" w:rsidP="004975E1">
      <w:pPr>
        <w:ind w:firstLine="709"/>
        <w:jc w:val="both"/>
        <w:rPr>
          <w:rFonts w:eastAsia="Times New Roman"/>
          <w:b/>
          <w:bCs/>
          <w:sz w:val="32"/>
          <w:szCs w:val="28"/>
        </w:rPr>
      </w:pPr>
    </w:p>
    <w:p w:rsidR="004975E1" w:rsidRPr="00B47903" w:rsidRDefault="004975E1" w:rsidP="004975E1">
      <w:pPr>
        <w:ind w:firstLine="709"/>
        <w:jc w:val="both"/>
        <w:rPr>
          <w:rFonts w:eastAsia="Times New Roman"/>
          <w:b/>
        </w:rPr>
      </w:pPr>
      <w:r w:rsidRPr="00B47903">
        <w:rPr>
          <w:rFonts w:eastAsia="Times New Roman"/>
          <w:b/>
          <w:bCs/>
        </w:rPr>
        <w:t>Статья 24.23.</w:t>
      </w:r>
      <w:r w:rsidRPr="00B47903">
        <w:rPr>
          <w:rFonts w:eastAsia="Times New Roman"/>
          <w:b/>
        </w:rPr>
        <w:t xml:space="preserve"> Нарушение порядка организации или проведения массовых мероприятий</w:t>
      </w:r>
    </w:p>
    <w:p w:rsidR="004975E1" w:rsidRPr="00B47903" w:rsidRDefault="004975E1" w:rsidP="004975E1">
      <w:pPr>
        <w:pStyle w:val="a3"/>
        <w:spacing w:before="0" w:beforeAutospacing="0" w:after="0" w:afterAutospacing="0"/>
        <w:ind w:firstLine="709"/>
        <w:jc w:val="both"/>
        <w:rPr>
          <w:i/>
        </w:rPr>
      </w:pPr>
      <w:r w:rsidRPr="00B47903">
        <w:t xml:space="preserve">1. </w:t>
      </w:r>
      <w:proofErr w:type="gramStart"/>
      <w:r w:rsidRPr="00B47903">
        <w:t xml:space="preserve">Нарушение установленного порядка проведения собрания, митинга, уличного шествия, демонстрации, пикетирования, иного массового мероприятия, совершенное участником таких мероприятий, а равно публичные призывы к организации или проведению собрания, митинга, уличного шествия, демонстрации, пикетирования, иного массового </w:t>
      </w:r>
      <w:r w:rsidRPr="00B47903">
        <w:lastRenderedPageBreak/>
        <w:t xml:space="preserve">мероприятия с нарушением установленного порядка их организации или проведения, совершенные участником таких мероприятий либо иным лицом, – влекут наложение штрафа в </w:t>
      </w:r>
      <w:r w:rsidRPr="00B47903">
        <w:rPr>
          <w:i/>
        </w:rPr>
        <w:t>размере до ста базовых величин, или общественные</w:t>
      </w:r>
      <w:proofErr w:type="gramEnd"/>
      <w:r w:rsidRPr="00B47903">
        <w:rPr>
          <w:i/>
        </w:rPr>
        <w:t xml:space="preserve"> работы, или административный арест.</w:t>
      </w:r>
    </w:p>
    <w:p w:rsidR="004975E1" w:rsidRPr="00B47903" w:rsidRDefault="004975E1" w:rsidP="004975E1">
      <w:pPr>
        <w:pStyle w:val="a3"/>
        <w:spacing w:before="0" w:beforeAutospacing="0" w:after="0" w:afterAutospacing="0"/>
        <w:ind w:firstLine="709"/>
        <w:jc w:val="both"/>
      </w:pPr>
      <w:r w:rsidRPr="00B47903">
        <w:t xml:space="preserve">2. </w:t>
      </w:r>
      <w:proofErr w:type="gramStart"/>
      <w:r w:rsidRPr="00B47903">
        <w:t>Нарушение установленного порядка организации или проведения собрания, митинга, уличного шествия, демонстрации, пикетирования, иного массового мероприятия, а равно публичные призывы к организации или проведению собрания, митинга, уличного шествия, демонстрации, пикетирования, иного массового мероприятия с нарушением установленного порядка их организации или проведения</w:t>
      </w:r>
      <w:bookmarkStart w:id="0" w:name="_GoBack"/>
      <w:bookmarkEnd w:id="0"/>
      <w:r w:rsidRPr="00B47903">
        <w:t xml:space="preserve">, совершенные организатором таких мероприятий, – влекут наложение </w:t>
      </w:r>
      <w:r w:rsidRPr="00B47903">
        <w:rPr>
          <w:i/>
        </w:rPr>
        <w:t>штрафа в размере от двадцати до ста пятидесяти базовых величин, или общественные работы, или</w:t>
      </w:r>
      <w:proofErr w:type="gramEnd"/>
      <w:r w:rsidRPr="00B47903">
        <w:rPr>
          <w:i/>
        </w:rPr>
        <w:t xml:space="preserve"> административный арест, а на юридическое лицо – от двадцати до двухсот базовых величин</w:t>
      </w:r>
      <w:r w:rsidRPr="00B47903">
        <w:t>.</w:t>
      </w:r>
    </w:p>
    <w:p w:rsidR="004975E1" w:rsidRPr="00B47903" w:rsidRDefault="004975E1" w:rsidP="004975E1">
      <w:pPr>
        <w:pStyle w:val="a3"/>
        <w:spacing w:before="0" w:beforeAutospacing="0" w:after="0" w:afterAutospacing="0"/>
        <w:ind w:firstLine="709"/>
        <w:jc w:val="both"/>
      </w:pPr>
      <w:r w:rsidRPr="00B47903">
        <w:t xml:space="preserve">3. Деяния, предусмотренные частью 1 настоящей статьи, совершенные повторно в течение одного года после наложения административного взыскания за такие же нарушения, – влекут наложение </w:t>
      </w:r>
      <w:r w:rsidRPr="00B47903">
        <w:rPr>
          <w:i/>
        </w:rPr>
        <w:t>штрафа в размере от двадцати до двухсот</w:t>
      </w:r>
      <w:r w:rsidRPr="00B47903">
        <w:t xml:space="preserve"> базовых величин, или общественные работы, или административный арест.</w:t>
      </w:r>
    </w:p>
    <w:p w:rsidR="004975E1" w:rsidRPr="00B47903" w:rsidRDefault="004975E1" w:rsidP="004975E1">
      <w:pPr>
        <w:pStyle w:val="a3"/>
        <w:spacing w:before="0" w:beforeAutospacing="0" w:after="0" w:afterAutospacing="0"/>
        <w:ind w:firstLine="709"/>
        <w:jc w:val="both"/>
      </w:pPr>
      <w:r w:rsidRPr="00B47903">
        <w:t xml:space="preserve">4. Деяния, предусмотренные частью 2 настоящей статьи, совершенные повторно в течение одного года после наложения административного взыскания за такие же нарушения, – влекут наложение штрафа </w:t>
      </w:r>
      <w:r w:rsidRPr="00B47903">
        <w:rPr>
          <w:i/>
        </w:rPr>
        <w:t>в размере от двадцати до двухсот базовых величин, или общественные работы, или административный арест, а на юридическое лицо – от двадцати до двухсот базовых величин</w:t>
      </w:r>
      <w:r w:rsidRPr="00B47903">
        <w:t>.</w:t>
      </w:r>
    </w:p>
    <w:p w:rsidR="004975E1" w:rsidRPr="00B47903" w:rsidRDefault="004975E1" w:rsidP="004975E1">
      <w:pPr>
        <w:pStyle w:val="a3"/>
        <w:spacing w:before="0" w:beforeAutospacing="0" w:after="0" w:afterAutospacing="0"/>
        <w:ind w:firstLine="709"/>
        <w:jc w:val="both"/>
      </w:pPr>
      <w:r w:rsidRPr="00B47903">
        <w:t xml:space="preserve">5. Деяния, предусмотренные частью 1 настоящей статьи, совершенные за вознаграждение, – влекут наложение </w:t>
      </w:r>
      <w:r w:rsidRPr="00B47903">
        <w:rPr>
          <w:i/>
        </w:rPr>
        <w:t>штрафа в размере от тридцати до двухсот</w:t>
      </w:r>
      <w:r w:rsidRPr="00B47903">
        <w:t xml:space="preserve"> базовых величин, или общественные работы, или административный арест.</w:t>
      </w:r>
    </w:p>
    <w:p w:rsidR="006E0750" w:rsidRPr="00B47903" w:rsidRDefault="004975E1" w:rsidP="004975E1">
      <w:pPr>
        <w:pStyle w:val="a3"/>
        <w:spacing w:before="0" w:beforeAutospacing="0" w:after="0" w:afterAutospacing="0"/>
        <w:ind w:firstLine="709"/>
        <w:jc w:val="both"/>
      </w:pPr>
      <w:r w:rsidRPr="00B47903">
        <w:t xml:space="preserve">6. Деяния, предусмотренные частью 2 настоящей статьи, сопровождающиеся выплатой вознаграждения за участие в собрании, митинге, уличном шествии, демонстрации, пикетировании, – влекут наложение </w:t>
      </w:r>
      <w:r w:rsidRPr="00B47903">
        <w:rPr>
          <w:i/>
        </w:rPr>
        <w:t xml:space="preserve">штрафа в размере </w:t>
      </w:r>
      <w:proofErr w:type="gramStart"/>
      <w:r w:rsidRPr="00B47903">
        <w:rPr>
          <w:i/>
        </w:rPr>
        <w:t>от</w:t>
      </w:r>
      <w:proofErr w:type="gramEnd"/>
      <w:r w:rsidRPr="00B47903">
        <w:rPr>
          <w:i/>
        </w:rPr>
        <w:t xml:space="preserve"> </w:t>
      </w:r>
      <w:proofErr w:type="gramStart"/>
      <w:r w:rsidRPr="00B47903">
        <w:rPr>
          <w:i/>
        </w:rPr>
        <w:t>сорока</w:t>
      </w:r>
      <w:proofErr w:type="gramEnd"/>
      <w:r w:rsidRPr="00B47903">
        <w:rPr>
          <w:i/>
        </w:rPr>
        <w:t xml:space="preserve"> до двухсот базовых величин, или общественные работы, или административный арест, а на юридическое лицо – от двухсот пятидесяти до пятисот базовых величин.</w:t>
      </w:r>
    </w:p>
    <w:p w:rsidR="00B47903" w:rsidRPr="00B47903" w:rsidRDefault="00B47903">
      <w:pPr>
        <w:pStyle w:val="a3"/>
        <w:spacing w:before="0" w:beforeAutospacing="0" w:after="0" w:afterAutospacing="0"/>
        <w:ind w:firstLine="709"/>
        <w:jc w:val="both"/>
      </w:pPr>
    </w:p>
    <w:sectPr w:rsidR="00B47903" w:rsidRPr="00B47903" w:rsidSect="004975E1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0AA"/>
    <w:rsid w:val="00040CDD"/>
    <w:rsid w:val="001377C6"/>
    <w:rsid w:val="00400D4C"/>
    <w:rsid w:val="004975E1"/>
    <w:rsid w:val="006E0750"/>
    <w:rsid w:val="009360AA"/>
    <w:rsid w:val="00B47903"/>
    <w:rsid w:val="00D76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0AA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60AA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D763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39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0AA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60AA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D763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39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2333</Words>
  <Characters>13299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school9</Company>
  <LinksUpToDate>false</LinksUpToDate>
  <CharactersWithSpaces>15601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cab47 </dc:creator>
  <cp:keywords/>
  <dc:description/>
  <cp:lastModifiedBy>cab47 </cp:lastModifiedBy>
  <cp:revision>2</cp:revision>
  <cp:lastPrinted>2021-03-09T09:04:00Z</cp:lastPrinted>
  <dcterms:created xsi:type="dcterms:W3CDTF">2021-05-17T07:11:00Z</dcterms:created>
  <dcterms:modified xsi:type="dcterms:W3CDTF">2021-05-17T07:11:00Z</dcterms:modified>
</cp:coreProperties>
</file>