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AB0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518F95">
      <w:pPr>
        <w:pStyle w:val="10"/>
        <w:ind w:firstLine="5040" w:firstLineChars="180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УТВЕРЖДАЮ</w:t>
      </w:r>
    </w:p>
    <w:p w14:paraId="1482DF93">
      <w:pPr>
        <w:pStyle w:val="1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Директор</w:t>
      </w:r>
    </w:p>
    <w:p w14:paraId="4BDCE3D7">
      <w:pPr>
        <w:pStyle w:val="1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Государственного</w:t>
      </w:r>
    </w:p>
    <w:p w14:paraId="02928A92">
      <w:pPr>
        <w:pStyle w:val="1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учреждения образования</w:t>
      </w:r>
    </w:p>
    <w:p w14:paraId="43635AD6">
      <w:pPr>
        <w:pStyle w:val="1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                                                   «Средняя школа №9 г.Мозыря»</w:t>
      </w:r>
    </w:p>
    <w:p w14:paraId="613225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30"/>
          <w:szCs w:val="30"/>
        </w:rPr>
        <w:t>О.А. Хомутовская</w:t>
      </w:r>
    </w:p>
    <w:p w14:paraId="62B3CA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A3B8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3019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829F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6DFB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 МЕРОПРИЯТИЙ  ШЕСТОГО  ШКОЛЬНОГО  ДНЯ</w:t>
      </w:r>
    </w:p>
    <w:p w14:paraId="62FF48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ДЕНЬ ГРАЖДАНСКОГО И ПАТРИОТИЧЕСКОГО, 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ДУХОВНО-НРАВСТВЕННОГО ВОСПИТАНИЯ </w:t>
      </w:r>
    </w:p>
    <w:p w14:paraId="21113D33">
      <w:pPr>
        <w:jc w:val="center"/>
        <w:rPr>
          <w:rFonts w:hint="default" w:ascii="Times New Roman" w:hAnsi="Times New Roman" w:cs="Times New Roman"/>
          <w:b/>
          <w:sz w:val="40"/>
          <w:szCs w:val="40"/>
          <w:lang w:val="ru-RU"/>
        </w:rPr>
      </w:pPr>
      <w:r>
        <w:rPr>
          <w:rFonts w:hint="default" w:ascii="Times New Roman" w:hAnsi="Times New Roman" w:cs="Times New Roman"/>
          <w:b/>
          <w:sz w:val="40"/>
          <w:szCs w:val="40"/>
          <w:lang w:val="ru-RU"/>
        </w:rPr>
        <w:t>05.04.2025</w:t>
      </w:r>
    </w:p>
    <w:tbl>
      <w:tblPr>
        <w:tblStyle w:val="9"/>
        <w:tblW w:w="10916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833"/>
        <w:gridCol w:w="1986"/>
        <w:gridCol w:w="1417"/>
        <w:gridCol w:w="2552"/>
      </w:tblGrid>
      <w:tr w14:paraId="3F9C6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 w14:paraId="334628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Hlk148001821"/>
            <w:bookmarkStart w:id="1" w:name="_Hlk152855834"/>
            <w:bookmarkStart w:id="2" w:name="_Hlk144976172"/>
            <w:r>
              <w:rPr>
                <w:rFonts w:hint="default" w:ascii="Times New Roman" w:hAnsi="Times New Roman" w:cs="Times New Roman"/>
                <w:b/>
                <w:sz w:val="36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2833" w:type="dxa"/>
          </w:tcPr>
          <w:p w14:paraId="7B3983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986" w:type="dxa"/>
          </w:tcPr>
          <w:p w14:paraId="03E565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398129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417" w:type="dxa"/>
          </w:tcPr>
          <w:p w14:paraId="576027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6"/>
              </w:rPr>
              <w:t>МЕСТО ПРОВЕДЕНИЯ</w:t>
            </w:r>
          </w:p>
        </w:tc>
        <w:tc>
          <w:tcPr>
            <w:tcW w:w="2552" w:type="dxa"/>
          </w:tcPr>
          <w:p w14:paraId="6910E7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6"/>
              </w:rPr>
              <w:t>ОТВЕТСТВЕННЫЙ</w:t>
            </w:r>
          </w:p>
        </w:tc>
      </w:tr>
      <w:tr w14:paraId="72A23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16" w:type="dxa"/>
            <w:gridSpan w:val="5"/>
          </w:tcPr>
          <w:p w14:paraId="4031207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этап областной олимпиады по учебным предметам учащихся 4-9 классов</w:t>
            </w:r>
          </w:p>
        </w:tc>
      </w:tr>
      <w:tr w14:paraId="025C5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28" w:type="dxa"/>
            <w:vMerge w:val="restart"/>
          </w:tcPr>
          <w:p w14:paraId="14788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bookmarkStart w:id="3" w:name="_GoBack"/>
            <w:bookmarkEnd w:id="3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Я лидер» </w:t>
            </w:r>
          </w:p>
        </w:tc>
        <w:tc>
          <w:tcPr>
            <w:tcW w:w="2833" w:type="dxa"/>
          </w:tcPr>
          <w:p w14:paraId="7B7C339A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  <w:t xml:space="preserve">Торжественное открытие 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 xml:space="preserve">II 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этапа областной олимпиады по учебным предметам учащихся 4-9 классов</w:t>
            </w:r>
          </w:p>
        </w:tc>
        <w:tc>
          <w:tcPr>
            <w:tcW w:w="1986" w:type="dxa"/>
          </w:tcPr>
          <w:p w14:paraId="323FFD7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10.30</w:t>
            </w:r>
          </w:p>
          <w:p w14:paraId="31B2190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Актив школы,</w:t>
            </w:r>
          </w:p>
          <w:p w14:paraId="277C3C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1-4 класс</w:t>
            </w:r>
          </w:p>
        </w:tc>
        <w:tc>
          <w:tcPr>
            <w:tcW w:w="1417" w:type="dxa"/>
            <w:shd w:val="clear" w:color="auto" w:fill="auto"/>
          </w:tcPr>
          <w:p w14:paraId="3DDE7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</w:tc>
        <w:tc>
          <w:tcPr>
            <w:tcW w:w="2552" w:type="dxa"/>
          </w:tcPr>
          <w:p w14:paraId="7DBCD67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Жильская К.Г., Золотовская К.О., педагоги-организаторы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, Борисова И.В, классный руководитель, Кошель В.А., руководитель военно-патриотического воспитания, Булавко М.Л., педагог доп.образования.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bookmarkEnd w:id="0"/>
      <w:bookmarkEnd w:id="1"/>
      <w:tr w14:paraId="44EA4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28" w:type="dxa"/>
            <w:vMerge w:val="continue"/>
          </w:tcPr>
          <w:p w14:paraId="284EFE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5CD64DA6">
            <w:pPr>
              <w:shd w:val="clear" w:color="auto" w:fill="FFFFFF"/>
              <w:spacing w:after="0" w:line="240" w:lineRule="auto"/>
              <w:rPr>
                <w:rFonts w:ascii="Times New Roman" w:hAnsi="Times New Roman" w:eastAsia="Times New Roman" w:cs="Times New Roman"/>
                <w:sz w:val="26"/>
                <w:szCs w:val="2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  <w:t xml:space="preserve">Районный  </w:t>
            </w:r>
            <w:r>
              <w:rPr>
                <w:rFonts w:hint="default" w:ascii="Times New Roman" w:hAnsi="Times New Roman" w:eastAsia="Times New Roman"/>
                <w:sz w:val="26"/>
                <w:szCs w:val="26"/>
                <w:lang w:val="en-US" w:eastAsia="ru-RU"/>
              </w:rPr>
              <w:t>конкурс  дворовых и настольных игр</w:t>
            </w:r>
          </w:p>
        </w:tc>
        <w:tc>
          <w:tcPr>
            <w:tcW w:w="1986" w:type="dxa"/>
          </w:tcPr>
          <w:p w14:paraId="1AA923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11.00</w:t>
            </w:r>
          </w:p>
          <w:p w14:paraId="6226B86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3-5 класс </w:t>
            </w:r>
          </w:p>
        </w:tc>
        <w:tc>
          <w:tcPr>
            <w:tcW w:w="1417" w:type="dxa"/>
            <w:shd w:val="clear" w:color="auto" w:fill="auto"/>
          </w:tcPr>
          <w:p w14:paraId="0CF7A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МЦТДиМ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14:paraId="203501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Жильская К.Г., Золотовская К.О., педагоги-организаторы </w:t>
            </w:r>
          </w:p>
        </w:tc>
      </w:tr>
      <w:tr w14:paraId="23458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28" w:type="dxa"/>
            <w:vMerge w:val="restart"/>
          </w:tcPr>
          <w:p w14:paraId="5029FB8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«Я гражданин»</w:t>
            </w:r>
          </w:p>
        </w:tc>
        <w:tc>
          <w:tcPr>
            <w:tcW w:w="2833" w:type="dxa"/>
          </w:tcPr>
          <w:p w14:paraId="111305C6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 w:eastAsia="ru-RU"/>
              </w:rPr>
              <w:t>Игра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  <w:t xml:space="preserve"> - викторина «Безопасность в сети интернет»</w:t>
            </w:r>
          </w:p>
        </w:tc>
        <w:tc>
          <w:tcPr>
            <w:tcW w:w="1986" w:type="dxa"/>
          </w:tcPr>
          <w:p w14:paraId="5E82E6A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6-7 класс</w:t>
            </w:r>
          </w:p>
          <w:p w14:paraId="079A01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в течение дня</w:t>
            </w:r>
          </w:p>
        </w:tc>
        <w:tc>
          <w:tcPr>
            <w:tcW w:w="1417" w:type="dxa"/>
            <w:shd w:val="clear" w:color="auto" w:fill="auto"/>
          </w:tcPr>
          <w:p w14:paraId="762CCB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Онлайн</w:t>
            </w:r>
          </w:p>
        </w:tc>
        <w:tc>
          <w:tcPr>
            <w:tcW w:w="2552" w:type="dxa"/>
          </w:tcPr>
          <w:p w14:paraId="57368E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руководители</w:t>
            </w:r>
          </w:p>
        </w:tc>
      </w:tr>
      <w:tr w14:paraId="69473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28" w:type="dxa"/>
            <w:vMerge w:val="continue"/>
          </w:tcPr>
          <w:p w14:paraId="2B847F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833" w:type="dxa"/>
          </w:tcPr>
          <w:p w14:paraId="2670D2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10" w:afterAutospacing="0" w:line="240" w:lineRule="auto"/>
              <w:ind w:left="0" w:right="0" w:firstLine="0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 xml:space="preserve">Онлайн-игра </w:t>
            </w: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ru-RU"/>
              </w:rPr>
              <w:t>«</w:t>
            </w: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Шаги спасения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ru-RU"/>
              </w:rPr>
              <w:t>»</w:t>
            </w:r>
          </w:p>
          <w:p w14:paraId="0954DEFE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 w:eastAsia="ru-RU"/>
              </w:rPr>
            </w:pPr>
          </w:p>
        </w:tc>
        <w:tc>
          <w:tcPr>
            <w:tcW w:w="1986" w:type="dxa"/>
          </w:tcPr>
          <w:p w14:paraId="1DFC5C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4-5 класс</w:t>
            </w:r>
          </w:p>
          <w:p w14:paraId="26E0493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в течение дня 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0309F3CA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Онлайн</w:t>
            </w:r>
          </w:p>
        </w:tc>
        <w:tc>
          <w:tcPr>
            <w:tcW w:w="2552" w:type="dxa"/>
            <w:shd w:val="clear" w:color="auto" w:fill="auto"/>
            <w:vAlign w:val="top"/>
          </w:tcPr>
          <w:p w14:paraId="2256AD26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руководители</w:t>
            </w:r>
          </w:p>
        </w:tc>
      </w:tr>
      <w:tr w14:paraId="0D5FA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28" w:type="dxa"/>
          </w:tcPr>
          <w:p w14:paraId="7139D6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«Семейное воспитание»</w:t>
            </w:r>
          </w:p>
        </w:tc>
        <w:tc>
          <w:tcPr>
            <w:tcW w:w="2833" w:type="dxa"/>
          </w:tcPr>
          <w:p w14:paraId="7DDB5C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  <w:t>Старт творческого конкурса «Вера в чудеса» (конкурс пасхальных творчес- ких работ)</w:t>
            </w:r>
          </w:p>
          <w:p w14:paraId="34722BB3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1986" w:type="dxa"/>
          </w:tcPr>
          <w:p w14:paraId="302012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в течение дня</w:t>
            </w:r>
          </w:p>
        </w:tc>
        <w:tc>
          <w:tcPr>
            <w:tcW w:w="1417" w:type="dxa"/>
            <w:shd w:val="clear" w:color="auto" w:fill="auto"/>
          </w:tcPr>
          <w:p w14:paraId="2F25B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онлайн</w:t>
            </w:r>
          </w:p>
        </w:tc>
        <w:tc>
          <w:tcPr>
            <w:tcW w:w="2552" w:type="dxa"/>
          </w:tcPr>
          <w:p w14:paraId="35CB52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руководители</w:t>
            </w:r>
          </w:p>
        </w:tc>
      </w:tr>
      <w:tr w14:paraId="34C6E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128" w:type="dxa"/>
            <w:vMerge w:val="restart"/>
          </w:tcPr>
          <w:p w14:paraId="7B4AEF3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«Здоровый образ жизни»</w:t>
            </w:r>
          </w:p>
        </w:tc>
        <w:tc>
          <w:tcPr>
            <w:tcW w:w="2833" w:type="dxa"/>
            <w:shd w:val="clear" w:color="auto" w:fill="auto"/>
            <w:vAlign w:val="top"/>
          </w:tcPr>
          <w:p w14:paraId="7AF217F7">
            <w:pPr>
              <w:spacing w:after="0" w:line="240" w:lineRule="auto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Кубок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Республики Беларусь по гандболу среди женских команд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80CE6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14.00</w:t>
            </w:r>
          </w:p>
          <w:p w14:paraId="2180736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16.30</w:t>
            </w:r>
          </w:p>
          <w:p w14:paraId="063679F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>8-11 класс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473959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Cs w:val="26"/>
                <w:lang w:val="ru-RU"/>
              </w:rPr>
              <w:t>ФОЦ</w:t>
            </w:r>
            <w:r>
              <w:rPr>
                <w:rFonts w:hint="default" w:ascii="Times New Roman" w:hAnsi="Times New Roman" w:cs="Times New Roman"/>
                <w:szCs w:val="26"/>
                <w:lang w:val="ru-RU"/>
              </w:rPr>
              <w:t xml:space="preserve"> «Полесье-Арена»</w:t>
            </w:r>
          </w:p>
        </w:tc>
        <w:tc>
          <w:tcPr>
            <w:tcW w:w="2552" w:type="dxa"/>
            <w:shd w:val="clear" w:color="auto" w:fill="auto"/>
            <w:vAlign w:val="top"/>
          </w:tcPr>
          <w:p w14:paraId="5B2277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Учителя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ФКиЗ, классные руководители</w:t>
            </w:r>
          </w:p>
        </w:tc>
      </w:tr>
      <w:tr w14:paraId="5A6A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128" w:type="dxa"/>
            <w:vMerge w:val="continue"/>
          </w:tcPr>
          <w:p w14:paraId="1AC664E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833" w:type="dxa"/>
            <w:shd w:val="clear" w:color="auto" w:fill="auto"/>
            <w:vAlign w:val="top"/>
          </w:tcPr>
          <w:p w14:paraId="0AFD65D6">
            <w:pPr>
              <w:spacing w:after="0" w:line="240" w:lineRule="auto"/>
              <w:rPr>
                <w:rFonts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Спортзал приглашает друзей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779FF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17.00 – 20.00</w:t>
            </w:r>
          </w:p>
          <w:p w14:paraId="2917A7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5-7 класс</w:t>
            </w:r>
          </w:p>
          <w:p w14:paraId="73163ADD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8-11 класс 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076F89AA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Cs w:val="26"/>
              </w:rPr>
              <w:t xml:space="preserve">Спортивный зал </w:t>
            </w:r>
          </w:p>
        </w:tc>
        <w:tc>
          <w:tcPr>
            <w:tcW w:w="2552" w:type="dxa"/>
            <w:shd w:val="clear" w:color="auto" w:fill="auto"/>
            <w:vAlign w:val="top"/>
          </w:tcPr>
          <w:p w14:paraId="64F62ADF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6"/>
                <w:szCs w:val="26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Гусак С.П. </w:t>
            </w:r>
          </w:p>
        </w:tc>
      </w:tr>
      <w:tr w14:paraId="5B385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128" w:type="dxa"/>
          </w:tcPr>
          <w:p w14:paraId="5C2A69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Работает служба СППС</w:t>
            </w:r>
          </w:p>
        </w:tc>
        <w:tc>
          <w:tcPr>
            <w:tcW w:w="2833" w:type="dxa"/>
          </w:tcPr>
          <w:p w14:paraId="0A6FA0A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 – профилактические беседы с учащимися, родителями, педагогами </w:t>
            </w:r>
          </w:p>
        </w:tc>
        <w:tc>
          <w:tcPr>
            <w:tcW w:w="1986" w:type="dxa"/>
          </w:tcPr>
          <w:p w14:paraId="28100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09.00 - 10.00</w:t>
            </w:r>
          </w:p>
          <w:p w14:paraId="6E5E63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75027A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39CD16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1417" w:type="dxa"/>
          </w:tcPr>
          <w:p w14:paraId="5442D0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каб. педагога-психолога     </w:t>
            </w:r>
          </w:p>
        </w:tc>
        <w:tc>
          <w:tcPr>
            <w:tcW w:w="2552" w:type="dxa"/>
          </w:tcPr>
          <w:p w14:paraId="7081C0A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Стражевич Е.В.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  <w:p w14:paraId="1A18FD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  <w:bookmarkEnd w:id="2"/>
    </w:tbl>
    <w:p w14:paraId="45B557E6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14:paraId="42668BF8">
      <w:pPr>
        <w:pStyle w:val="10"/>
        <w:ind w:left="-1134"/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                             </w:t>
      </w:r>
    </w:p>
    <w:p w14:paraId="7343E0F8">
      <w:pPr>
        <w:pStyle w:val="10"/>
        <w:ind w:left="-1134"/>
        <w:jc w:val="left"/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Заместитель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  <w:t xml:space="preserve"> директора                                                                              Е.М.Курлович</w:t>
      </w:r>
    </w:p>
    <w:p w14:paraId="19DD1B98">
      <w:pPr>
        <w:pStyle w:val="10"/>
        <w:ind w:left="-1134"/>
        <w:jc w:val="left"/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  <w:t>по воспитательной работе</w:t>
      </w:r>
    </w:p>
    <w:p w14:paraId="35C7ADA8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4BC17A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BC3B4D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E639BB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5BDBD6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06E080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0D43E6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620BC0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4C689C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B5F1EA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6D5D67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B93756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9DCA8A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6D65CF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70A337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87C844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1B5E98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71EE70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8FE61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856A76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7BEDC4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990387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8CBC80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73F9C9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357B2F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3EF4CF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5C53EF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52D63E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EE720B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C67A5A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103ECC">
      <w:pPr>
        <w:pStyle w:val="10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F50F99">
      <w:pPr>
        <w:tabs>
          <w:tab w:val="left" w:pos="3315"/>
        </w:tabs>
      </w:pPr>
    </w:p>
    <w:sectPr>
      <w:pgSz w:w="11906" w:h="16838"/>
      <w:pgMar w:top="426" w:right="850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493"/>
    <w:rsid w:val="00000993"/>
    <w:rsid w:val="000144D3"/>
    <w:rsid w:val="000163EC"/>
    <w:rsid w:val="0001673B"/>
    <w:rsid w:val="00023946"/>
    <w:rsid w:val="00027336"/>
    <w:rsid w:val="00036B7D"/>
    <w:rsid w:val="00042BAF"/>
    <w:rsid w:val="000465A5"/>
    <w:rsid w:val="00055A30"/>
    <w:rsid w:val="00061695"/>
    <w:rsid w:val="00063F53"/>
    <w:rsid w:val="000679E0"/>
    <w:rsid w:val="000845A9"/>
    <w:rsid w:val="00094542"/>
    <w:rsid w:val="000C532E"/>
    <w:rsid w:val="000C5F53"/>
    <w:rsid w:val="000D2B45"/>
    <w:rsid w:val="000E3D11"/>
    <w:rsid w:val="000E4130"/>
    <w:rsid w:val="000E453D"/>
    <w:rsid w:val="00106493"/>
    <w:rsid w:val="001364F7"/>
    <w:rsid w:val="00143C68"/>
    <w:rsid w:val="00167322"/>
    <w:rsid w:val="001769B6"/>
    <w:rsid w:val="0018291A"/>
    <w:rsid w:val="001A728B"/>
    <w:rsid w:val="001B0A33"/>
    <w:rsid w:val="001D6C31"/>
    <w:rsid w:val="00221F53"/>
    <w:rsid w:val="002317F8"/>
    <w:rsid w:val="002568C0"/>
    <w:rsid w:val="002855DF"/>
    <w:rsid w:val="00295203"/>
    <w:rsid w:val="002956C3"/>
    <w:rsid w:val="002E14FB"/>
    <w:rsid w:val="002F1CFF"/>
    <w:rsid w:val="002F3132"/>
    <w:rsid w:val="002F6093"/>
    <w:rsid w:val="00367A52"/>
    <w:rsid w:val="0037678B"/>
    <w:rsid w:val="003A00B0"/>
    <w:rsid w:val="003A0361"/>
    <w:rsid w:val="003A0AFE"/>
    <w:rsid w:val="003B0775"/>
    <w:rsid w:val="003D5E31"/>
    <w:rsid w:val="004112D2"/>
    <w:rsid w:val="0046156E"/>
    <w:rsid w:val="00463CDC"/>
    <w:rsid w:val="004948A6"/>
    <w:rsid w:val="00497DED"/>
    <w:rsid w:val="004C0067"/>
    <w:rsid w:val="004C3A24"/>
    <w:rsid w:val="004C534E"/>
    <w:rsid w:val="004D0AE5"/>
    <w:rsid w:val="004D42D6"/>
    <w:rsid w:val="004E5D31"/>
    <w:rsid w:val="004E70EE"/>
    <w:rsid w:val="004F46D0"/>
    <w:rsid w:val="00511B94"/>
    <w:rsid w:val="00511CA0"/>
    <w:rsid w:val="00530F67"/>
    <w:rsid w:val="00562BF4"/>
    <w:rsid w:val="00593B6F"/>
    <w:rsid w:val="005B4E92"/>
    <w:rsid w:val="005C44BB"/>
    <w:rsid w:val="005D175D"/>
    <w:rsid w:val="005D5254"/>
    <w:rsid w:val="005E4DD0"/>
    <w:rsid w:val="005F0E57"/>
    <w:rsid w:val="00622E0D"/>
    <w:rsid w:val="006439F8"/>
    <w:rsid w:val="00647643"/>
    <w:rsid w:val="00651593"/>
    <w:rsid w:val="00675378"/>
    <w:rsid w:val="00693DFA"/>
    <w:rsid w:val="006A4F35"/>
    <w:rsid w:val="006A602D"/>
    <w:rsid w:val="006D171A"/>
    <w:rsid w:val="006D49DD"/>
    <w:rsid w:val="006E117C"/>
    <w:rsid w:val="006E2195"/>
    <w:rsid w:val="006E4AAF"/>
    <w:rsid w:val="006F131C"/>
    <w:rsid w:val="007172D6"/>
    <w:rsid w:val="00731BA9"/>
    <w:rsid w:val="00735AA2"/>
    <w:rsid w:val="0074452E"/>
    <w:rsid w:val="007575AF"/>
    <w:rsid w:val="00762F83"/>
    <w:rsid w:val="00770B27"/>
    <w:rsid w:val="007747C3"/>
    <w:rsid w:val="007A213A"/>
    <w:rsid w:val="007A63BF"/>
    <w:rsid w:val="007B45BF"/>
    <w:rsid w:val="007B6146"/>
    <w:rsid w:val="007B65B2"/>
    <w:rsid w:val="007C21B6"/>
    <w:rsid w:val="007E1161"/>
    <w:rsid w:val="007E2AAF"/>
    <w:rsid w:val="007F6FBF"/>
    <w:rsid w:val="008176C3"/>
    <w:rsid w:val="008260E5"/>
    <w:rsid w:val="00826CA4"/>
    <w:rsid w:val="008404B2"/>
    <w:rsid w:val="00843CD7"/>
    <w:rsid w:val="0085482E"/>
    <w:rsid w:val="008734EF"/>
    <w:rsid w:val="0088077A"/>
    <w:rsid w:val="00893F9A"/>
    <w:rsid w:val="00896013"/>
    <w:rsid w:val="00897118"/>
    <w:rsid w:val="008A2560"/>
    <w:rsid w:val="008B3546"/>
    <w:rsid w:val="008C5391"/>
    <w:rsid w:val="008E532B"/>
    <w:rsid w:val="00900DA6"/>
    <w:rsid w:val="00926C13"/>
    <w:rsid w:val="00931D0A"/>
    <w:rsid w:val="009453A8"/>
    <w:rsid w:val="00961E7B"/>
    <w:rsid w:val="00971132"/>
    <w:rsid w:val="009735C3"/>
    <w:rsid w:val="00981E09"/>
    <w:rsid w:val="009961A3"/>
    <w:rsid w:val="009B1645"/>
    <w:rsid w:val="009B2386"/>
    <w:rsid w:val="009B4B0E"/>
    <w:rsid w:val="009C1512"/>
    <w:rsid w:val="009E032E"/>
    <w:rsid w:val="009E6B53"/>
    <w:rsid w:val="009F2D69"/>
    <w:rsid w:val="009F6985"/>
    <w:rsid w:val="00A0767E"/>
    <w:rsid w:val="00A337A4"/>
    <w:rsid w:val="00A514D0"/>
    <w:rsid w:val="00A54E9D"/>
    <w:rsid w:val="00A559DA"/>
    <w:rsid w:val="00A807A1"/>
    <w:rsid w:val="00A813BF"/>
    <w:rsid w:val="00A82C90"/>
    <w:rsid w:val="00A95377"/>
    <w:rsid w:val="00AA0B37"/>
    <w:rsid w:val="00AA46D2"/>
    <w:rsid w:val="00AB0D26"/>
    <w:rsid w:val="00AD2EA9"/>
    <w:rsid w:val="00AD7452"/>
    <w:rsid w:val="00AE35F1"/>
    <w:rsid w:val="00AF5F31"/>
    <w:rsid w:val="00AF7BF1"/>
    <w:rsid w:val="00B736AC"/>
    <w:rsid w:val="00B754A7"/>
    <w:rsid w:val="00B85E0B"/>
    <w:rsid w:val="00B965E8"/>
    <w:rsid w:val="00BB6B0B"/>
    <w:rsid w:val="00BB7A87"/>
    <w:rsid w:val="00BC2865"/>
    <w:rsid w:val="00BD71EE"/>
    <w:rsid w:val="00BD7E86"/>
    <w:rsid w:val="00BF15E0"/>
    <w:rsid w:val="00BF35C9"/>
    <w:rsid w:val="00C02D97"/>
    <w:rsid w:val="00C17B68"/>
    <w:rsid w:val="00C2387F"/>
    <w:rsid w:val="00C255A8"/>
    <w:rsid w:val="00C26ACC"/>
    <w:rsid w:val="00C35314"/>
    <w:rsid w:val="00C4718B"/>
    <w:rsid w:val="00CA4A58"/>
    <w:rsid w:val="00CA738B"/>
    <w:rsid w:val="00CC10A9"/>
    <w:rsid w:val="00CD5097"/>
    <w:rsid w:val="00CF10D5"/>
    <w:rsid w:val="00D0373A"/>
    <w:rsid w:val="00D05FED"/>
    <w:rsid w:val="00D11270"/>
    <w:rsid w:val="00D118C2"/>
    <w:rsid w:val="00D27637"/>
    <w:rsid w:val="00D27C5D"/>
    <w:rsid w:val="00D47519"/>
    <w:rsid w:val="00D71033"/>
    <w:rsid w:val="00D874AC"/>
    <w:rsid w:val="00DA5085"/>
    <w:rsid w:val="00DB482F"/>
    <w:rsid w:val="00DB6EB7"/>
    <w:rsid w:val="00DF4009"/>
    <w:rsid w:val="00E26C86"/>
    <w:rsid w:val="00E340DC"/>
    <w:rsid w:val="00E42EF4"/>
    <w:rsid w:val="00E43E0F"/>
    <w:rsid w:val="00E51966"/>
    <w:rsid w:val="00E741FF"/>
    <w:rsid w:val="00E82BF6"/>
    <w:rsid w:val="00E879D2"/>
    <w:rsid w:val="00EA4B69"/>
    <w:rsid w:val="00ED1695"/>
    <w:rsid w:val="00F14462"/>
    <w:rsid w:val="00F22833"/>
    <w:rsid w:val="00F22A99"/>
    <w:rsid w:val="00F273CF"/>
    <w:rsid w:val="00F33D83"/>
    <w:rsid w:val="00F51A6E"/>
    <w:rsid w:val="00F55497"/>
    <w:rsid w:val="00F5755A"/>
    <w:rsid w:val="00F63590"/>
    <w:rsid w:val="00F70E90"/>
    <w:rsid w:val="00F968E9"/>
    <w:rsid w:val="00FB7027"/>
    <w:rsid w:val="00FB7F12"/>
    <w:rsid w:val="00FC0A05"/>
    <w:rsid w:val="00FD4699"/>
    <w:rsid w:val="00FE7F56"/>
    <w:rsid w:val="0B7713DE"/>
    <w:rsid w:val="173D389E"/>
    <w:rsid w:val="1F57100F"/>
    <w:rsid w:val="3FEC2EBA"/>
    <w:rsid w:val="48BE1B68"/>
    <w:rsid w:val="4AC71705"/>
    <w:rsid w:val="652D1F8D"/>
    <w:rsid w:val="65911CB1"/>
    <w:rsid w:val="67FC4329"/>
    <w:rsid w:val="6F0270B0"/>
    <w:rsid w:val="78B6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8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9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1">
    <w:name w:val="Текст выноски Знак"/>
    <w:basedOn w:val="4"/>
    <w:link w:val="8"/>
    <w:semiHidden/>
    <w:uiPriority w:val="99"/>
    <w:rPr>
      <w:rFonts w:ascii="Segoe UI" w:hAnsi="Segoe UI" w:cs="Segoe UI"/>
      <w:sz w:val="18"/>
      <w:szCs w:val="18"/>
    </w:rPr>
  </w:style>
  <w:style w:type="table" w:customStyle="1" w:styleId="12">
    <w:name w:val="Сетка таблицы1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841</Words>
  <Characters>4797</Characters>
  <Lines>39</Lines>
  <Paragraphs>11</Paragraphs>
  <TotalTime>8</TotalTime>
  <ScaleCrop>false</ScaleCrop>
  <LinksUpToDate>false</LinksUpToDate>
  <CharactersWithSpaces>5627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2025-03-13T08:43:00Z</dcterms:created>
  <dc:creator>Local Administrator</dc:creator>
  <cp:lastModifiedBy>User</cp:lastModifiedBy>
  <cp:lastPrinted>2025-04-02T13:22:00Z</cp:lastPrinted>
  <dcterms:modified xsi:type="dcterms:W3CDTF">2025-04-03T12:50:30Z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BB60E03333814D129860EB6F6B5C202D_13</vt:lpwstr>
  </property>
</Properties>
</file>